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42C0" w14:textId="77777777" w:rsidR="00F10644" w:rsidRPr="00F10644" w:rsidRDefault="00F10644" w:rsidP="00F10644">
      <w:pPr>
        <w:keepNext/>
        <w:keepLines/>
        <w:spacing w:before="120" w:after="240" w:line="264" w:lineRule="auto"/>
        <w:jc w:val="both"/>
        <w:outlineLvl w:val="0"/>
        <w:rPr>
          <w:rFonts w:ascii="Josefin Sans" w:eastAsia="Times New Roman" w:hAnsi="Josefin Sans" w:cs="Times New Roman"/>
          <w:b/>
          <w:color w:val="2F5496" w:themeColor="accent1" w:themeShade="BF"/>
          <w:sz w:val="24"/>
          <w:szCs w:val="32"/>
        </w:rPr>
      </w:pPr>
      <w:r w:rsidRPr="00F10644">
        <w:rPr>
          <w:rFonts w:ascii="Josefin Sans" w:eastAsia="Times New Roman" w:hAnsi="Josefin Sans" w:cs="Times New Roman"/>
          <w:b/>
          <w:color w:val="2F5496" w:themeColor="accent1" w:themeShade="BF"/>
          <w:sz w:val="24"/>
          <w:szCs w:val="32"/>
        </w:rPr>
        <w:t>Anexo II. Formulario de participación</w:t>
      </w:r>
    </w:p>
    <w:p w14:paraId="6AAE83EF" w14:textId="77777777" w:rsidR="00F10644" w:rsidRPr="00F10644" w:rsidRDefault="00F10644" w:rsidP="00F10644">
      <w:pPr>
        <w:spacing w:before="120" w:after="120" w:line="276" w:lineRule="auto"/>
        <w:jc w:val="both"/>
        <w:rPr>
          <w:rFonts w:ascii="Josefin Sans" w:eastAsia="Calibri" w:hAnsi="Josefin Sans" w:cs="Times New Roman"/>
        </w:rPr>
      </w:pPr>
      <w:r w:rsidRPr="00F10644">
        <w:rPr>
          <w:rFonts w:ascii="Josefin Sans" w:eastAsia="Calibri" w:hAnsi="Josefin Sans" w:cs="Times New Roman"/>
        </w:rPr>
        <w:t xml:space="preserve">Este formulario de solicitud se encuentra a disposición de los interesados en el perfil del contratante del PTFSA ubicado en la Plataforma de Contratación del Sector Público y en el sitio web </w:t>
      </w:r>
      <w:hyperlink r:id="rId6" w:history="1">
        <w:r w:rsidRPr="00F10644">
          <w:rPr>
            <w:rFonts w:ascii="Josefin Sans" w:eastAsia="Calibri" w:hAnsi="Josefin Sans" w:cs="Times New Roman"/>
            <w:color w:val="0563C1" w:themeColor="hyperlink"/>
            <w:u w:val="single"/>
          </w:rPr>
          <w:t>https://www.canarias-geo-innovation.com</w:t>
        </w:r>
      </w:hyperlink>
      <w:r w:rsidRPr="00F10644">
        <w:rPr>
          <w:rFonts w:ascii="Josefin Sans" w:eastAsia="Calibri" w:hAnsi="Josefin Sans" w:cs="Times New Roman"/>
        </w:rPr>
        <w:t>. Todos los apartados del formulario de solicitud deben ser cumplimentados en su totalidad para su consideración y análisis.</w:t>
      </w:r>
    </w:p>
    <w:tbl>
      <w:tblPr>
        <w:tblpPr w:leftFromText="142" w:rightFromText="142" w:bottomFromText="160" w:vertAnchor="text" w:tblpXSpec="center" w:tblpY="1"/>
        <w:tblW w:w="878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79"/>
        <w:gridCol w:w="992"/>
        <w:gridCol w:w="648"/>
        <w:gridCol w:w="628"/>
        <w:gridCol w:w="1134"/>
      </w:tblGrid>
      <w:tr w:rsidR="00F10644" w:rsidRPr="00F10644" w14:paraId="0D7B1509" w14:textId="77777777" w:rsidTr="00F10644">
        <w:trPr>
          <w:trHeight w:val="259"/>
        </w:trPr>
        <w:tc>
          <w:tcPr>
            <w:tcW w:w="8781" w:type="dxa"/>
            <w:gridSpan w:val="5"/>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44084CE7"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Datos Básicos </w:t>
            </w:r>
          </w:p>
        </w:tc>
      </w:tr>
      <w:tr w:rsidR="00F10644" w:rsidRPr="00F10644" w14:paraId="59FB81D6" w14:textId="77777777" w:rsidTr="00F10644">
        <w:trPr>
          <w:trHeight w:val="237"/>
        </w:trPr>
        <w:tc>
          <w:tcPr>
            <w:tcW w:w="5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A8F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Nombre de la entidad:</w:t>
            </w:r>
          </w:p>
        </w:tc>
        <w:tc>
          <w:tcPr>
            <w:tcW w:w="3402"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78525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51058D2" w14:textId="77777777" w:rsidTr="00F10644">
        <w:trPr>
          <w:trHeight w:val="200"/>
        </w:trPr>
        <w:tc>
          <w:tcPr>
            <w:tcW w:w="5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0CB5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Nombre de la propuesta de solución: </w:t>
            </w:r>
          </w:p>
        </w:tc>
        <w:tc>
          <w:tcPr>
            <w:tcW w:w="3402"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762904"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1560BE7D" w14:textId="77777777" w:rsidTr="00F10644">
        <w:trPr>
          <w:trHeight w:val="161"/>
        </w:trPr>
        <w:tc>
          <w:tcPr>
            <w:tcW w:w="5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C260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Acrónimo de la propuesta de solución: </w:t>
            </w:r>
          </w:p>
        </w:tc>
        <w:tc>
          <w:tcPr>
            <w:tcW w:w="3402"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BB23F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D047080" w14:textId="77777777" w:rsidTr="00F10644">
        <w:trPr>
          <w:trHeight w:val="270"/>
        </w:trPr>
        <w:tc>
          <w:tcPr>
            <w:tcW w:w="5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8748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Rol en el que presenta propuesta (marque los que procedan según apartado cuarto de las bases de la Consulta): </w:t>
            </w:r>
          </w:p>
        </w:tc>
        <w:tc>
          <w:tcPr>
            <w:tcW w:w="3402"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A9AC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Rol 1</w:t>
            </w:r>
          </w:p>
          <w:p w14:paraId="72B0D8A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Rol 2</w:t>
            </w:r>
          </w:p>
          <w:p w14:paraId="05744B0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Rol 3</w:t>
            </w:r>
          </w:p>
          <w:p w14:paraId="596EDC4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Rol 4</w:t>
            </w:r>
          </w:p>
        </w:tc>
      </w:tr>
      <w:tr w:rsidR="00F10644" w:rsidRPr="00F10644" w14:paraId="6F61DC60" w14:textId="77777777" w:rsidTr="00F10644">
        <w:trPr>
          <w:trHeight w:val="270"/>
        </w:trPr>
        <w:tc>
          <w:tcPr>
            <w:tcW w:w="53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C8B8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Indique el tipo de propuesta que presenta a la Consulta en el reto del ISSEC:</w:t>
            </w:r>
          </w:p>
        </w:tc>
        <w:tc>
          <w:tcPr>
            <w:tcW w:w="3402"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1C09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Aeronaves tripuladas y no tripuladas</w:t>
            </w:r>
          </w:p>
          <w:p w14:paraId="2427299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Equipamientos plataformas</w:t>
            </w:r>
          </w:p>
          <w:p w14:paraId="0D72740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Infraestructuras transversales ISSEC</w:t>
            </w:r>
          </w:p>
          <w:p w14:paraId="7ADAB81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Usuario ISSEC</w:t>
            </w:r>
          </w:p>
          <w:p w14:paraId="33D4377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xml:space="preserve"> Colaboración institucional</w:t>
            </w:r>
          </w:p>
        </w:tc>
      </w:tr>
      <w:tr w:rsidR="00F10644" w:rsidRPr="00F10644" w14:paraId="58225030" w14:textId="77777777" w:rsidTr="00F10644">
        <w:trPr>
          <w:trHeight w:val="207"/>
        </w:trPr>
        <w:tc>
          <w:tcPr>
            <w:tcW w:w="8781" w:type="dxa"/>
            <w:gridSpan w:val="5"/>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18503588"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Datos del participante </w:t>
            </w:r>
          </w:p>
        </w:tc>
      </w:tr>
      <w:tr w:rsidR="00F10644" w:rsidRPr="00F10644" w14:paraId="488FA99B" w14:textId="77777777" w:rsidTr="00F10644">
        <w:trPr>
          <w:trHeight w:hRule="exact" w:val="514"/>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76B1A9A"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Persona Física: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2E865A1"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5935FF93" w14:textId="77777777" w:rsidTr="00F10644">
        <w:trPr>
          <w:trHeight w:hRule="exact" w:val="422"/>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A6A6A29"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Persona Jurídica: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F779257"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4F1C29C9" w14:textId="77777777" w:rsidTr="00F10644">
        <w:trPr>
          <w:trHeight w:hRule="exact" w:val="400"/>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79AA0DE"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Sector o ámbito de actividad (CNAE):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21A1ECB"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941C0AB" w14:textId="77777777" w:rsidTr="00F10644">
        <w:trPr>
          <w:trHeight w:hRule="exact" w:val="420"/>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67BEE46"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Principales actividades de la entidad: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B709645"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6BF9262F" w14:textId="77777777" w:rsidTr="00F10644">
        <w:trPr>
          <w:trHeight w:val="522"/>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A890D4E" w14:textId="77777777" w:rsidR="00F10644" w:rsidRPr="00F10644" w:rsidRDefault="00F10644" w:rsidP="00F10644">
            <w:pPr>
              <w:spacing w:after="0" w:line="240"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Tipo de Entidad (Autónomo, Empresa privada, Empresa pública, Centro de Investigación, Universidad, Centro Tecnológico, Otro):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6D0311E"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22178183" w14:textId="77777777" w:rsidTr="00F10644">
        <w:trPr>
          <w:trHeight w:hRule="exact" w:val="361"/>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03AD48E"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Año de constitución: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BF9329C"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B43DD99" w14:textId="77777777" w:rsidTr="00F10644">
        <w:trPr>
          <w:trHeight w:val="448"/>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AD0355C"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Propuesta conjunta de varias personas físicas o jurídicas: </w:t>
            </w:r>
          </w:p>
          <w:p w14:paraId="209C0229"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Marque SÍ o NO. </w:t>
            </w:r>
          </w:p>
        </w:tc>
        <w:tc>
          <w:tcPr>
            <w:tcW w:w="1640"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C0B9C90"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1762"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4820699"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6575C63A" w14:textId="77777777" w:rsidTr="00F10644">
        <w:trPr>
          <w:trHeight w:val="269"/>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598EB08"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afirmativo, indicar las entidades participantes:</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14:paraId="167D7171" w14:textId="77777777" w:rsidR="00F10644" w:rsidRPr="00F10644" w:rsidRDefault="00F10644" w:rsidP="00F10644">
            <w:pPr>
              <w:spacing w:after="0" w:line="264" w:lineRule="auto"/>
              <w:jc w:val="both"/>
              <w:rPr>
                <w:rFonts w:ascii="Josefin Sans" w:eastAsia="Calibri" w:hAnsi="Josefin Sans" w:cs="Times New Roman"/>
                <w:sz w:val="20"/>
                <w:szCs w:val="20"/>
              </w:rPr>
            </w:pPr>
          </w:p>
        </w:tc>
      </w:tr>
      <w:tr w:rsidR="00F10644" w:rsidRPr="00F10644" w14:paraId="2A330EAD" w14:textId="77777777" w:rsidTr="00F10644">
        <w:trPr>
          <w:trHeight w:val="283"/>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2429887"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Tamaño de su entidad en la actualidad (N.º personas en plantilla):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FE25DBD"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44AEC44F" w14:textId="77777777" w:rsidTr="00F10644">
        <w:trPr>
          <w:trHeight w:val="300"/>
        </w:trPr>
        <w:tc>
          <w:tcPr>
            <w:tcW w:w="5379" w:type="dxa"/>
            <w:vMerge w:val="restart"/>
            <w:tcBorders>
              <w:top w:val="outset" w:sz="6" w:space="0" w:color="auto"/>
              <w:left w:val="outset" w:sz="6" w:space="0" w:color="auto"/>
              <w:bottom w:val="nil"/>
              <w:right w:val="outset" w:sz="6" w:space="0" w:color="auto"/>
            </w:tcBorders>
            <w:shd w:val="clear" w:color="auto" w:fill="FFFFFF" w:themeFill="background1"/>
            <w:tcMar>
              <w:top w:w="15" w:type="dxa"/>
              <w:left w:w="15" w:type="dxa"/>
              <w:bottom w:w="15" w:type="dxa"/>
              <w:right w:w="15" w:type="dxa"/>
            </w:tcMar>
            <w:vAlign w:val="center"/>
            <w:hideMark/>
          </w:tcPr>
          <w:p w14:paraId="03C6D5CC"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Facturación total de su entidad en los últimos 3 ejercicios (€): </w:t>
            </w: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E04A981" w14:textId="77777777" w:rsidR="00F10644" w:rsidRPr="00F10644" w:rsidRDefault="00F10644" w:rsidP="00F10644">
            <w:pPr>
              <w:spacing w:after="0" w:line="264" w:lineRule="auto"/>
              <w:jc w:val="center"/>
              <w:rPr>
                <w:rFonts w:ascii="Josefin Sans" w:eastAsia="Calibri" w:hAnsi="Josefin Sans" w:cs="Times New Roman"/>
                <w:sz w:val="20"/>
                <w:szCs w:val="20"/>
              </w:rPr>
            </w:pPr>
            <w:r w:rsidRPr="00F10644">
              <w:rPr>
                <w:rFonts w:ascii="Josefin Sans" w:eastAsia="Calibri" w:hAnsi="Josefin Sans" w:cs="Times New Roman"/>
                <w:sz w:val="20"/>
                <w:szCs w:val="20"/>
              </w:rPr>
              <w:t>2019</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3E7B520" w14:textId="77777777" w:rsidR="00F10644" w:rsidRPr="00F10644" w:rsidRDefault="00F10644" w:rsidP="00F10644">
            <w:pPr>
              <w:spacing w:after="0" w:line="264" w:lineRule="auto"/>
              <w:jc w:val="center"/>
              <w:rPr>
                <w:rFonts w:ascii="Josefin Sans" w:eastAsia="Calibri" w:hAnsi="Josefin Sans" w:cs="Times New Roman"/>
                <w:sz w:val="20"/>
                <w:szCs w:val="20"/>
              </w:rPr>
            </w:pPr>
            <w:r w:rsidRPr="00F10644">
              <w:rPr>
                <w:rFonts w:ascii="Josefin Sans" w:eastAsia="Calibri" w:hAnsi="Josefin Sans" w:cs="Times New Roman"/>
                <w:sz w:val="20"/>
                <w:szCs w:val="20"/>
              </w:rPr>
              <w:t>2018</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B1C3875" w14:textId="77777777" w:rsidR="00F10644" w:rsidRPr="00F10644" w:rsidRDefault="00F10644" w:rsidP="00F10644">
            <w:pPr>
              <w:spacing w:after="0" w:line="264" w:lineRule="auto"/>
              <w:jc w:val="center"/>
              <w:rPr>
                <w:rFonts w:ascii="Josefin Sans" w:eastAsia="Calibri" w:hAnsi="Josefin Sans" w:cs="Times New Roman"/>
                <w:sz w:val="20"/>
                <w:szCs w:val="20"/>
              </w:rPr>
            </w:pPr>
            <w:r w:rsidRPr="00F10644">
              <w:rPr>
                <w:rFonts w:ascii="Josefin Sans" w:eastAsia="Calibri" w:hAnsi="Josefin Sans" w:cs="Times New Roman"/>
                <w:sz w:val="20"/>
                <w:szCs w:val="20"/>
              </w:rPr>
              <w:t>2017</w:t>
            </w:r>
          </w:p>
        </w:tc>
      </w:tr>
      <w:tr w:rsidR="00F10644" w:rsidRPr="00F10644" w14:paraId="3D74AED0" w14:textId="77777777" w:rsidTr="00F10644">
        <w:trPr>
          <w:trHeight w:val="263"/>
        </w:trPr>
        <w:tc>
          <w:tcPr>
            <w:tcW w:w="0" w:type="auto"/>
            <w:vMerge/>
            <w:tcBorders>
              <w:top w:val="outset" w:sz="6" w:space="0" w:color="auto"/>
              <w:left w:val="outset" w:sz="6" w:space="0" w:color="auto"/>
              <w:bottom w:val="nil"/>
              <w:right w:val="outset" w:sz="6" w:space="0" w:color="auto"/>
            </w:tcBorders>
            <w:vAlign w:val="center"/>
            <w:hideMark/>
          </w:tcPr>
          <w:p w14:paraId="7FADE270" w14:textId="77777777" w:rsidR="00F10644" w:rsidRPr="00F10644" w:rsidRDefault="00F10644" w:rsidP="00F10644">
            <w:pPr>
              <w:spacing w:after="0" w:line="256" w:lineRule="auto"/>
              <w:rPr>
                <w:rFonts w:ascii="Josefin Sans" w:eastAsia="Calibri" w:hAnsi="Josefin Sans" w:cs="Times New Roman"/>
                <w:sz w:val="20"/>
                <w:szCs w:val="20"/>
              </w:rPr>
            </w:pPr>
          </w:p>
        </w:tc>
        <w:tc>
          <w:tcPr>
            <w:tcW w:w="99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CD4D76D"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C594A70"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8897C5C"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82D2423" w14:textId="77777777" w:rsidTr="00F10644">
        <w:trPr>
          <w:trHeight w:val="296"/>
        </w:trPr>
        <w:tc>
          <w:tcPr>
            <w:tcW w:w="8781" w:type="dxa"/>
            <w:gridSpan w:val="5"/>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40632FCA" w14:textId="77777777" w:rsidR="00F10644" w:rsidRPr="00F10644" w:rsidRDefault="00F10644" w:rsidP="00F10644">
            <w:pPr>
              <w:spacing w:after="0" w:line="264"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Datos del interlocutor/representante </w:t>
            </w:r>
          </w:p>
        </w:tc>
      </w:tr>
      <w:tr w:rsidR="00F10644" w:rsidRPr="00F10644" w14:paraId="633BD897" w14:textId="77777777" w:rsidTr="00F10644">
        <w:trPr>
          <w:trHeight w:val="346"/>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6D01EB1" w14:textId="77777777" w:rsidR="00F10644" w:rsidRPr="00F10644" w:rsidRDefault="00F10644" w:rsidP="00F10644">
            <w:pPr>
              <w:spacing w:after="0" w:line="240"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Nombre del Interlocutor (o representante en caso de propuesta de solución conjunta):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9364D2E"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16B22C7" w14:textId="77777777" w:rsidTr="00F10644">
        <w:trPr>
          <w:trHeight w:hRule="exact" w:val="284"/>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9F114DE" w14:textId="77777777" w:rsidR="00F10644" w:rsidRPr="00F10644" w:rsidRDefault="00F10644" w:rsidP="00F10644">
            <w:pPr>
              <w:spacing w:after="0" w:line="240"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Teléfono: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0BA2D5E"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2283AE4A" w14:textId="77777777" w:rsidTr="00F10644">
        <w:trPr>
          <w:trHeight w:hRule="exact" w:val="284"/>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621E58B" w14:textId="77777777" w:rsidR="00F10644" w:rsidRPr="00F10644" w:rsidRDefault="00F10644" w:rsidP="00F10644">
            <w:pPr>
              <w:spacing w:after="0" w:line="240"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Correo Electrónico: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D6FBBC7"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16429BDD" w14:textId="77777777" w:rsidTr="00F10644">
        <w:trPr>
          <w:trHeight w:hRule="exact" w:val="284"/>
        </w:trPr>
        <w:tc>
          <w:tcPr>
            <w:tcW w:w="537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0C203F5" w14:textId="77777777" w:rsidR="00F10644" w:rsidRPr="00F10644" w:rsidRDefault="00F10644" w:rsidP="00F10644">
            <w:pPr>
              <w:spacing w:after="0" w:line="240"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Dirección: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E1E94E3" w14:textId="77777777" w:rsidR="00F10644" w:rsidRPr="00F10644" w:rsidRDefault="00F10644" w:rsidP="00F10644">
            <w:pPr>
              <w:spacing w:after="0" w:line="264"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bl>
    <w:p w14:paraId="14622722" w14:textId="77777777" w:rsidR="00F10644" w:rsidRPr="00F10644" w:rsidRDefault="00F10644" w:rsidP="00F10644">
      <w:pPr>
        <w:spacing w:before="120" w:after="120" w:line="276" w:lineRule="auto"/>
        <w:jc w:val="center"/>
        <w:rPr>
          <w:rFonts w:ascii="Josefin Sans" w:eastAsia="Calibri" w:hAnsi="Josefin Sans" w:cs="Times New Roman"/>
          <w:b/>
          <w:bCs/>
        </w:rPr>
      </w:pPr>
      <w:r w:rsidRPr="00F10644">
        <w:rPr>
          <w:rFonts w:ascii="Josefin Sans" w:eastAsia="Calibri" w:hAnsi="Josefin Sans" w:cs="Times New Roman"/>
          <w:b/>
          <w:bCs/>
        </w:rPr>
        <w:t>Contestar únicamente por entidades que hayan marcado ROL 1 y ROL 2</w:t>
      </w:r>
    </w:p>
    <w:tbl>
      <w:tblPr>
        <w:tblpPr w:leftFromText="142" w:rightFromText="142" w:bottomFromText="160" w:vertAnchor="text" w:tblpXSpec="center" w:tblpY="1"/>
        <w:tblW w:w="907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86"/>
        <w:gridCol w:w="209"/>
        <w:gridCol w:w="1721"/>
        <w:gridCol w:w="75"/>
        <w:gridCol w:w="772"/>
        <w:gridCol w:w="1409"/>
      </w:tblGrid>
      <w:tr w:rsidR="00F10644" w:rsidRPr="00F10644" w14:paraId="26EE65B0" w14:textId="77777777" w:rsidTr="00F10644">
        <w:trPr>
          <w:trHeight w:val="555"/>
        </w:trPr>
        <w:tc>
          <w:tcPr>
            <w:tcW w:w="9072" w:type="dxa"/>
            <w:gridSpan w:val="6"/>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hideMark/>
          </w:tcPr>
          <w:p w14:paraId="1483FF86"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lastRenderedPageBreak/>
              <w:t>Información adicional </w:t>
            </w:r>
          </w:p>
        </w:tc>
      </w:tr>
      <w:tr w:rsidR="00F10644" w:rsidRPr="00F10644" w14:paraId="2B39786B" w14:textId="77777777" w:rsidTr="00F10644">
        <w:trPr>
          <w:trHeight w:val="870"/>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2BFD8A5"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¿Su entidad tiene facturación de tecnologías similares a las de la presente propuesta de solución en últimos 3 ejercicios?: Responda SÍ o NO. </w:t>
            </w:r>
          </w:p>
        </w:tc>
        <w:tc>
          <w:tcPr>
            <w:tcW w:w="17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4E7054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256"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DC1B495"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3318004D" w14:textId="77777777" w:rsidTr="00F10644">
        <w:trPr>
          <w:trHeight w:val="1215"/>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6CD74D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diga cuál fue la facturación aproximada de tecnologías similares a las de esta propuesta de solución en los últimos 3 ejercicios (dato agrupado de los 3 ejercicios):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30933E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61D357F8" w14:textId="77777777" w:rsidTr="00F10644">
        <w:trPr>
          <w:trHeight w:val="869"/>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AD0615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¿Considera que su entidad dispone de certificaciones relevantes para acometer los trabajos que propone?: Responda SÍ o NO. </w:t>
            </w:r>
          </w:p>
        </w:tc>
        <w:tc>
          <w:tcPr>
            <w:tcW w:w="17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733188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256"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E3FD4C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78A90275" w14:textId="77777777" w:rsidTr="00F10644">
        <w:trPr>
          <w:trHeight w:val="698"/>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3E2B85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indique cuáles son esas certificaciones (máx. 300 caracteres):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BC67CA8"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1F029BFD" w14:textId="77777777" w:rsidTr="00F10644">
        <w:trPr>
          <w:trHeight w:val="960"/>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6D04302"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¿Considera que el personal de su entidad tiene calificaciones/certificaciones/publicaciones relevantes para acometer los trabajos que propone?: Responda SÍ o NO. </w:t>
            </w:r>
          </w:p>
        </w:tc>
        <w:tc>
          <w:tcPr>
            <w:tcW w:w="17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EA76AF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256"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7C0156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19FDE9BF" w14:textId="77777777" w:rsidTr="00F10644">
        <w:trPr>
          <w:trHeight w:val="667"/>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22704F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indique cuáles son esas calificaciones (máx. 300 caracteres):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DF6393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2B0210C8" w14:textId="77777777" w:rsidTr="00F10644">
        <w:trPr>
          <w:trHeight w:val="705"/>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CFCF41E"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¿Ha realizado inversión en I+D en los últimos 3 ejercicios?: Responda SÍ o NO. </w:t>
            </w:r>
          </w:p>
        </w:tc>
        <w:tc>
          <w:tcPr>
            <w:tcW w:w="17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F2DF16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256"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093A3D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01AE451C" w14:textId="77777777" w:rsidTr="00F10644">
        <w:trPr>
          <w:trHeight w:val="759"/>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94A84A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indique cuál ha sido el importe de dicha inversión en los últimos 3 ejercicios (dato agrupado de los 3 ejercicios):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AD0A74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14ED17A" w14:textId="77777777" w:rsidTr="00F10644">
        <w:trPr>
          <w:trHeight w:val="815"/>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59DEF62"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¿Su entidad ha obtenido financiación pública de concurrencia competitiva para proyectos de I+D o de innovación en alguno de los 3 últimos ejercicios?: Responda SÍ o NO. </w:t>
            </w:r>
          </w:p>
        </w:tc>
        <w:tc>
          <w:tcPr>
            <w:tcW w:w="1721"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6F53C85"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256"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91FBAD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5CEA8138" w14:textId="77777777" w:rsidTr="00F10644">
        <w:trPr>
          <w:trHeight w:val="820"/>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7C6D7D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indique el volumen de financiación captada en los últimos 3 ejercicios (dato agrupado de los 3 ejercicios):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254090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1B3098CB" w14:textId="77777777" w:rsidTr="00F10644">
        <w:trPr>
          <w:trHeight w:val="820"/>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B6C25F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¿Su entidad cuenta con experiencia en la ejecución de proyectos en el ámbito del reto que se propone o similar?: Responda SÍ o NO. </w:t>
            </w:r>
          </w:p>
        </w:tc>
        <w:tc>
          <w:tcPr>
            <w:tcW w:w="1796"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EF9991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2181"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874280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0021B02D" w14:textId="77777777" w:rsidTr="00F10644">
        <w:trPr>
          <w:trHeight w:val="1031"/>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2626E2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indicar un breve resumen de la experiencia (ámbito, cliente, periodo de ejecución y breve descripción): </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5288FC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66E9889" w14:textId="77777777" w:rsidTr="00F10644">
        <w:trPr>
          <w:trHeight w:val="1095"/>
        </w:trPr>
        <w:tc>
          <w:tcPr>
            <w:tcW w:w="509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77055C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Para el reto planteado, aportar información detallada con relación a investigaciones, desarrollo de soluciones, publicaciones, etc., realizados o realizándose cuyo objeto sea similar al indicado:</w:t>
            </w:r>
          </w:p>
        </w:tc>
        <w:tc>
          <w:tcPr>
            <w:tcW w:w="39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B96E22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7FF8098E" w14:textId="77777777" w:rsidTr="00F10644">
        <w:trPr>
          <w:trHeight w:val="512"/>
        </w:trPr>
        <w:tc>
          <w:tcPr>
            <w:tcW w:w="9072" w:type="dxa"/>
            <w:gridSpan w:val="6"/>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hideMark/>
          </w:tcPr>
          <w:p w14:paraId="5BDE733E" w14:textId="77777777" w:rsidR="00F10644" w:rsidRPr="00F10644" w:rsidRDefault="00F10644" w:rsidP="00F10644">
            <w:pPr>
              <w:spacing w:before="120" w:after="12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Descripción de la propuesta de solución </w:t>
            </w:r>
          </w:p>
        </w:tc>
      </w:tr>
      <w:tr w:rsidR="00F10644" w:rsidRPr="00F10644" w14:paraId="5C7BB3E7" w14:textId="77777777" w:rsidTr="00F10644">
        <w:trPr>
          <w:trHeight w:val="647"/>
        </w:trPr>
        <w:tc>
          <w:tcPr>
            <w:tcW w:w="9072" w:type="dxa"/>
            <w:gridSpan w:val="6"/>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9938C5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Breve resumen de la propuesta de solución: especificación funcional (máximo 1.250 caracteres) Descripción de la posible propuesta que pueda satisfacer la necesidad planteada, descrita desde un enfoque funcional: </w:t>
            </w:r>
          </w:p>
        </w:tc>
      </w:tr>
      <w:tr w:rsidR="00F10644" w:rsidRPr="00F10644" w14:paraId="09075439" w14:textId="77777777" w:rsidTr="00F10644">
        <w:trPr>
          <w:trHeight w:val="1339"/>
        </w:trPr>
        <w:tc>
          <w:tcPr>
            <w:tcW w:w="9072" w:type="dxa"/>
            <w:gridSpan w:val="6"/>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14:paraId="10B19E01" w14:textId="77777777" w:rsidR="00F10644" w:rsidRPr="00F10644" w:rsidRDefault="00F10644" w:rsidP="00F10644">
            <w:pPr>
              <w:spacing w:after="0" w:line="276" w:lineRule="auto"/>
              <w:jc w:val="both"/>
              <w:rPr>
                <w:rFonts w:ascii="Josefin Sans" w:eastAsia="Calibri" w:hAnsi="Josefin Sans" w:cs="Times New Roman"/>
                <w:sz w:val="20"/>
                <w:szCs w:val="20"/>
              </w:rPr>
            </w:pPr>
          </w:p>
        </w:tc>
      </w:tr>
      <w:tr w:rsidR="00F10644" w:rsidRPr="00F10644" w14:paraId="607BAA06" w14:textId="77777777" w:rsidTr="00F10644">
        <w:trPr>
          <w:trHeight w:val="67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936C99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Duración estimada para la ejecución de la propuesta de solución planteada (meses). Se ruega detallar la duración de la solución por ejemplo por fases: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5E0E9F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9726E76" w14:textId="77777777" w:rsidTr="00F10644">
        <w:trPr>
          <w:trHeight w:val="70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336A27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Coste estimado del desarrollo de su propuesta de solución (€) Se ruega un desglose del alcance presupuestado (por ejemplo, por infraestructuras, personal, software, hardware, certificaciones, otros componentes, etc.):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203737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61C26A2" w14:textId="77777777" w:rsidTr="00F10644">
        <w:trPr>
          <w:trHeight w:val="67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6046C7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El proyecto planteado, ¿está en línea con su estrategia de negocio?: Explicar en qué línea y cómo: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22C336D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4AD2FC95" w14:textId="77777777" w:rsidTr="00F10644">
        <w:trPr>
          <w:trHeight w:val="67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102DBB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¿Cuáles considera que son los principales riesgos del proyecto?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15B48EB2"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47E71BBE" w14:textId="77777777" w:rsidTr="00F10644">
        <w:trPr>
          <w:trHeight w:val="67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B30C9A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Indique las capacidades tecnológicas de las que dispone para hacer frente al desarrollo de los trabajos planteados: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39B3F5B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523EBE49" w14:textId="77777777" w:rsidTr="00F10644">
        <w:trPr>
          <w:trHeight w:val="413"/>
        </w:trPr>
        <w:tc>
          <w:tcPr>
            <w:tcW w:w="9072" w:type="dxa"/>
            <w:gridSpan w:val="6"/>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082017D3"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I+D+i </w:t>
            </w:r>
          </w:p>
        </w:tc>
      </w:tr>
      <w:tr w:rsidR="00F10644" w:rsidRPr="00F10644" w14:paraId="1A1F23AE" w14:textId="77777777" w:rsidTr="00F10644">
        <w:trPr>
          <w:trHeight w:val="168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C16DF0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Elementos de innovación (nuevas tecnologías entregadas y soluciones innovadoras) o resultados de I+D esperados. Específicamente, diga cuáles son los elementos diferenciadores de su propuesta de solución frente a las soluciones que se encuentran ya disponibles en el mercado (máx. 850 caracteres):</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247791B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7851A3D6" w14:textId="77777777" w:rsidTr="00F10644">
        <w:trPr>
          <w:trHeight w:val="36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7A89524"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¿Qué características del proyecto y el alcance propuesto considera que son más importantes?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96E522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43503E9B" w14:textId="77777777" w:rsidTr="00F10644">
        <w:trPr>
          <w:trHeight w:val="36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F073F8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¿Cuáles son las principales ventajas que se encuentran de la propuesta de solución frente a otras? Indique los valores diferenciales de la propuesta: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41C0DF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6EC06E7A" w14:textId="77777777" w:rsidTr="00F10644">
        <w:trPr>
          <w:trHeight w:val="36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87E888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¿Qué criterios considera importantes para valorar su propuesta de solución?: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948F3D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5D0B371D" w14:textId="77777777" w:rsidTr="00F10644">
        <w:trPr>
          <w:trHeight w:val="55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75B2E9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Necesidades tecnológicas y no tecnológicas que el PTFSA debe tener en cuenta para la aplicación de su propuesta de solución:</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016280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63FF42B9" w14:textId="77777777" w:rsidTr="00F10644">
        <w:trPr>
          <w:trHeight w:val="1245"/>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24E3CD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Nivel de madurez actual en el que se encuentra su propuesta de solución (en caso de conocer en nivel de madurez tecnológica (TRL*) en el que se encuentra, indíquelo). Podrá desglosar </w:t>
            </w:r>
            <w:proofErr w:type="spellStart"/>
            <w:r w:rsidRPr="00F10644">
              <w:rPr>
                <w:rFonts w:ascii="Josefin Sans" w:eastAsia="Calibri" w:hAnsi="Josefin Sans" w:cs="Times New Roman"/>
                <w:sz w:val="20"/>
                <w:szCs w:val="20"/>
              </w:rPr>
              <w:t>TRLs</w:t>
            </w:r>
            <w:proofErr w:type="spellEnd"/>
            <w:r w:rsidRPr="00F10644">
              <w:rPr>
                <w:rFonts w:ascii="Josefin Sans" w:eastAsia="Calibri" w:hAnsi="Josefin Sans" w:cs="Times New Roman"/>
                <w:sz w:val="20"/>
                <w:szCs w:val="20"/>
              </w:rPr>
              <w:t xml:space="preserve"> por componentes:</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E7FB2E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2984D9C" w14:textId="77777777" w:rsidTr="00F10644">
        <w:trPr>
          <w:trHeight w:val="668"/>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2AFA83F"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Identificar fases de integración con tecnologías y servicios prexistentes en el PTFSA:</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7D6481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689F3826" w14:textId="77777777" w:rsidTr="00F10644">
        <w:trPr>
          <w:trHeight w:val="748"/>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17E6167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Identificar las fases de pruebas y ensayos (en entornos reales del servicio público):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0F7AC7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04A0DB7A" w14:textId="77777777" w:rsidTr="00F10644">
        <w:trPr>
          <w:trHeight w:val="671"/>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F3A069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Indicar fases de validación, certificación, estándares, etc. a considerar:</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01A865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5916955B" w14:textId="77777777" w:rsidTr="00F10644">
        <w:trPr>
          <w:trHeight w:val="555"/>
        </w:trPr>
        <w:tc>
          <w:tcPr>
            <w:tcW w:w="9072" w:type="dxa"/>
            <w:gridSpan w:val="6"/>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2A109450"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lastRenderedPageBreak/>
              <w:t>Despliegue </w:t>
            </w:r>
          </w:p>
        </w:tc>
      </w:tr>
      <w:tr w:rsidR="00F10644" w:rsidRPr="00F10644" w14:paraId="48F88B1B" w14:textId="77777777" w:rsidTr="00F10644">
        <w:trPr>
          <w:trHeight w:val="687"/>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26CAB2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Indique las regulaciones y normativa asociada a la necesidad planteada: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DEF1B5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6E74D61" w14:textId="77777777" w:rsidTr="00F10644">
        <w:trPr>
          <w:trHeight w:val="69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1FD74F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Considera que existe alguna limitación o barrera específica para el despliegue de la solución en el mercado ¿Cuál?: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37DA9C8"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F3600B9" w14:textId="77777777" w:rsidTr="00F10644">
        <w:trPr>
          <w:trHeight w:val="69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6290460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Indique los instrumentos que serían de interés para el desarrollo de la propuesta (p.e. modalidad de Compra Pública de Innovación, Inversión, etc.)</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14:paraId="53DC22F5" w14:textId="77777777" w:rsidR="00F10644" w:rsidRPr="00F10644" w:rsidRDefault="00F10644" w:rsidP="00F10644">
            <w:pPr>
              <w:spacing w:after="0" w:line="276" w:lineRule="auto"/>
              <w:jc w:val="both"/>
              <w:rPr>
                <w:rFonts w:ascii="Josefin Sans" w:eastAsia="Calibri" w:hAnsi="Josefin Sans" w:cs="Times New Roman"/>
                <w:sz w:val="20"/>
                <w:szCs w:val="20"/>
              </w:rPr>
            </w:pPr>
          </w:p>
        </w:tc>
      </w:tr>
      <w:tr w:rsidR="00F10644" w:rsidRPr="00F10644" w14:paraId="7D04308A" w14:textId="77777777" w:rsidTr="00F10644">
        <w:trPr>
          <w:trHeight w:val="450"/>
        </w:trPr>
        <w:tc>
          <w:tcPr>
            <w:tcW w:w="9072" w:type="dxa"/>
            <w:gridSpan w:val="6"/>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15C68C61"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Propiedad intelectual </w:t>
            </w:r>
          </w:p>
        </w:tc>
      </w:tr>
      <w:tr w:rsidR="00F10644" w:rsidRPr="00F10644" w14:paraId="2CC9A472" w14:textId="77777777" w:rsidTr="00F10644">
        <w:trPr>
          <w:trHeight w:val="156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24C70D0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Sobre los Derechos de Propiedad Intelectual e Industrial (DPII), a priori y por las características de su entidad, ¿ésta tiene limitaciones para compartir los DPII con el organismo contratante o para establecer un royalty sobre las ventas futuras de la solución propuesta?: </w:t>
            </w:r>
          </w:p>
        </w:tc>
        <w:tc>
          <w:tcPr>
            <w:tcW w:w="2777" w:type="dxa"/>
            <w:gridSpan w:val="4"/>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34B98C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SÍ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06314FA8"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NO </w:t>
            </w: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7788062E" w14:textId="77777777" w:rsidTr="00F10644">
        <w:trPr>
          <w:trHeight w:val="1530"/>
        </w:trPr>
        <w:tc>
          <w:tcPr>
            <w:tcW w:w="4886"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EB66DAA"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caso de haber respondido SÍ a la pregunta anterior, indique, ¿de qué tipo? o si no existen, ¿Qué porcentaje considera que podría ser compartido con el organismo contratante? ¿Qué porcentaje del precio de venta podría ser establecido como canon?: </w:t>
            </w:r>
          </w:p>
        </w:tc>
        <w:tc>
          <w:tcPr>
            <w:tcW w:w="4186" w:type="dxa"/>
            <w:gridSpan w:val="5"/>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799EF8E"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bl>
    <w:p w14:paraId="38620C9F" w14:textId="77777777" w:rsidR="00F10644" w:rsidRPr="00F10644" w:rsidRDefault="00F10644" w:rsidP="00F10644">
      <w:pPr>
        <w:spacing w:before="120" w:after="120" w:line="276" w:lineRule="auto"/>
        <w:jc w:val="both"/>
        <w:rPr>
          <w:rFonts w:ascii="Josefin Sans" w:eastAsia="Calibri" w:hAnsi="Josefin Sans" w:cs="Times New Roman"/>
        </w:rPr>
      </w:pPr>
    </w:p>
    <w:p w14:paraId="248AF79F" w14:textId="77777777" w:rsidR="00F10644" w:rsidRPr="00F10644" w:rsidRDefault="00F10644" w:rsidP="00F10644">
      <w:pPr>
        <w:spacing w:before="120" w:after="120" w:line="276" w:lineRule="auto"/>
        <w:jc w:val="both"/>
        <w:rPr>
          <w:rFonts w:ascii="Josefin Sans" w:eastAsia="Calibri" w:hAnsi="Josefin Sans" w:cs="Times New Roman"/>
        </w:rPr>
      </w:pPr>
      <w:r w:rsidRPr="00F10644">
        <w:rPr>
          <w:rFonts w:ascii="Josefin Sans" w:eastAsia="Calibri" w:hAnsi="Josefin Sans" w:cs="Times New Roman"/>
        </w:rPr>
        <w:t>Esta información, o parte de ella, se publicará en el informe final de conclusiones de la Consulta Preliminar al Mercado en aras de favorecer la colaboración entre los participantes, así como de estos agentes interesados que no hayan participado en la misma.</w:t>
      </w:r>
    </w:p>
    <w:p w14:paraId="024A49A9" w14:textId="77777777" w:rsidR="00F10644" w:rsidRPr="00F10644" w:rsidRDefault="00F10644" w:rsidP="00F10644">
      <w:pPr>
        <w:spacing w:before="120" w:after="120" w:line="276" w:lineRule="auto"/>
        <w:jc w:val="both"/>
        <w:rPr>
          <w:rFonts w:ascii="Josefin Sans" w:eastAsia="Calibri" w:hAnsi="Josefin Sans" w:cs="Times New Roman"/>
        </w:rPr>
      </w:pPr>
      <w:r w:rsidRPr="00F10644">
        <w:rPr>
          <w:rFonts w:ascii="Josefin Sans" w:eastAsia="Calibri" w:hAnsi="Josefin Sans" w:cs="Times New Roman"/>
        </w:rPr>
        <w:t>*TRL es una forma aceptada de medir el grado de madurez de una tecnología. Por lo tanto, si consideramos una tecnología concreta y tenemos información del TRL o nivel en el que se encuentra podremos hacernos una idea de su nivel de madurez.</w:t>
      </w:r>
    </w:p>
    <w:p w14:paraId="76F88307" w14:textId="77777777" w:rsidR="00F10644" w:rsidRPr="00F10644" w:rsidRDefault="00F10644" w:rsidP="00F10644">
      <w:pPr>
        <w:spacing w:line="256" w:lineRule="auto"/>
        <w:rPr>
          <w:rFonts w:ascii="Josefin Sans" w:eastAsia="Calibri" w:hAnsi="Josefin Sans" w:cs="Times New Roman"/>
          <w:b/>
          <w:bCs/>
        </w:rPr>
      </w:pPr>
      <w:r w:rsidRPr="00F10644">
        <w:rPr>
          <w:rFonts w:ascii="Josefin Sans" w:eastAsia="Calibri" w:hAnsi="Josefin Sans" w:cs="Times New Roman"/>
          <w:b/>
          <w:bCs/>
        </w:rPr>
        <w:br w:type="page"/>
      </w:r>
    </w:p>
    <w:p w14:paraId="36C78AF2" w14:textId="77777777" w:rsidR="00F10644" w:rsidRPr="00F10644" w:rsidRDefault="00F10644" w:rsidP="00F10644">
      <w:pPr>
        <w:spacing w:before="120" w:after="120" w:line="276" w:lineRule="auto"/>
        <w:jc w:val="center"/>
        <w:rPr>
          <w:rFonts w:ascii="Josefin Sans" w:eastAsia="Calibri" w:hAnsi="Josefin Sans" w:cs="Times New Roman"/>
          <w:b/>
          <w:bCs/>
        </w:rPr>
      </w:pPr>
      <w:r w:rsidRPr="00F10644">
        <w:rPr>
          <w:rFonts w:ascii="Josefin Sans" w:eastAsia="Calibri" w:hAnsi="Josefin Sans" w:cs="Times New Roman"/>
          <w:b/>
          <w:bCs/>
        </w:rPr>
        <w:lastRenderedPageBreak/>
        <w:t>Contestar únicamente por entidades que hayan marcado ROL 3 y ROL 4:</w:t>
      </w:r>
    </w:p>
    <w:tbl>
      <w:tblPr>
        <w:tblpPr w:leftFromText="142" w:rightFromText="142" w:bottomFromText="160" w:vertAnchor="text" w:tblpXSpec="center" w:tblpY="1"/>
        <w:tblW w:w="878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04"/>
        <w:gridCol w:w="3477"/>
      </w:tblGrid>
      <w:tr w:rsidR="00F10644" w:rsidRPr="00F10644" w14:paraId="11638F33" w14:textId="77777777" w:rsidTr="00F10644">
        <w:trPr>
          <w:trHeight w:val="555"/>
        </w:trPr>
        <w:tc>
          <w:tcPr>
            <w:tcW w:w="8781" w:type="dxa"/>
            <w:gridSpan w:val="2"/>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202A49F2" w14:textId="77777777" w:rsidR="00F10644" w:rsidRPr="00F10644" w:rsidRDefault="00F10644" w:rsidP="00F10644">
            <w:pPr>
              <w:spacing w:before="120" w:after="12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Entidades usuarias o colaboradoras </w:t>
            </w:r>
          </w:p>
        </w:tc>
      </w:tr>
      <w:tr w:rsidR="00F10644" w:rsidRPr="00F10644" w14:paraId="588B6C72" w14:textId="77777777" w:rsidTr="00F10644">
        <w:trPr>
          <w:trHeight w:hRule="exact" w:val="429"/>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3379598A"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Breve descripción de la propuesta o propuestas: </w:t>
            </w:r>
          </w:p>
        </w:tc>
        <w:tc>
          <w:tcPr>
            <w:tcW w:w="347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516CDDF2"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0E7D4DB" w14:textId="77777777" w:rsidTr="00F10644">
        <w:trPr>
          <w:trHeight w:hRule="exact" w:val="998"/>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7CC41F4"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¿Cuenta su entidad con un Plan de Inversiones en I+D para los próximos años relacionados con plataformas UAVs? ¿Podría especificar las principales líneas de este?</w:t>
            </w:r>
          </w:p>
        </w:tc>
        <w:tc>
          <w:tcPr>
            <w:tcW w:w="347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720B2719"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r>
      <w:tr w:rsidR="00F10644" w:rsidRPr="00F10644" w14:paraId="3EEDA6ED" w14:textId="77777777" w:rsidTr="00F10644">
        <w:trPr>
          <w:trHeight w:hRule="exact" w:val="397"/>
        </w:trPr>
        <w:tc>
          <w:tcPr>
            <w:tcW w:w="530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14:paraId="48DDA94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¿Estaría su entidad dispuesta a cofinanciar proyectos del ISSEC?</w:t>
            </w:r>
          </w:p>
        </w:tc>
        <w:tc>
          <w:tcPr>
            <w:tcW w:w="3477"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14:paraId="7AB2F854" w14:textId="77777777" w:rsidR="00F10644" w:rsidRPr="00F10644" w:rsidRDefault="00F10644" w:rsidP="00F10644">
            <w:pPr>
              <w:spacing w:after="0" w:line="276" w:lineRule="auto"/>
              <w:jc w:val="both"/>
              <w:rPr>
                <w:rFonts w:ascii="Josefin Sans" w:eastAsia="Calibri" w:hAnsi="Josefin Sans" w:cs="Times New Roman"/>
                <w:sz w:val="20"/>
                <w:szCs w:val="20"/>
              </w:rPr>
            </w:pPr>
          </w:p>
        </w:tc>
      </w:tr>
    </w:tbl>
    <w:p w14:paraId="3E29A80A" w14:textId="77777777" w:rsidR="00F10644" w:rsidRPr="00F10644" w:rsidRDefault="00F10644" w:rsidP="00F10644">
      <w:pPr>
        <w:spacing w:before="120" w:after="120" w:line="276" w:lineRule="auto"/>
        <w:jc w:val="both"/>
        <w:rPr>
          <w:rFonts w:ascii="Josefin Sans" w:eastAsia="Calibri" w:hAnsi="Josefin Sans" w:cs="Times New Roman"/>
        </w:rPr>
      </w:pPr>
      <w:r w:rsidRPr="00F10644">
        <w:rPr>
          <w:rFonts w:ascii="Josefin Sans" w:eastAsia="Calibri" w:hAnsi="Josefin Sans" w:cs="Times New Roman"/>
        </w:rPr>
        <w:t>Contestar por todas las entidades:</w:t>
      </w:r>
    </w:p>
    <w:tbl>
      <w:tblPr>
        <w:tblW w:w="8788"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62"/>
        <w:gridCol w:w="4047"/>
        <w:gridCol w:w="312"/>
        <w:gridCol w:w="724"/>
        <w:gridCol w:w="1243"/>
      </w:tblGrid>
      <w:tr w:rsidR="00F10644" w:rsidRPr="00F10644" w14:paraId="7A3F39FE" w14:textId="77777777" w:rsidTr="00F10644">
        <w:trPr>
          <w:trHeight w:val="380"/>
          <w:jc w:val="center"/>
        </w:trPr>
        <w:tc>
          <w:tcPr>
            <w:tcW w:w="8788" w:type="dxa"/>
            <w:gridSpan w:val="5"/>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5F206E95"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Declaraciones Obligatorias </w:t>
            </w:r>
          </w:p>
        </w:tc>
      </w:tr>
      <w:tr w:rsidR="00F10644" w:rsidRPr="00F10644" w14:paraId="1C8ECB0F" w14:textId="77777777" w:rsidTr="00F10644">
        <w:trPr>
          <w:trHeight w:val="819"/>
          <w:jc w:val="center"/>
        </w:trPr>
        <w:tc>
          <w:tcPr>
            <w:tcW w:w="6509" w:type="dxa"/>
            <w:gridSpan w:val="2"/>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6A0CCBE"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Autorizo al PTFSA el uso de los contenidos de las propuestas, que se limitará exclusivamente a su posible inclusión en las especificaciones de un eventual procedimiento de contratación.</w:t>
            </w:r>
          </w:p>
        </w:tc>
        <w:tc>
          <w:tcPr>
            <w:tcW w:w="2279" w:type="dxa"/>
            <w:gridSpan w:val="3"/>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41DB7E73"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12E3B8E1" w14:textId="77777777" w:rsidTr="00F10644">
        <w:trPr>
          <w:trHeight w:val="905"/>
          <w:jc w:val="center"/>
        </w:trPr>
        <w:tc>
          <w:tcPr>
            <w:tcW w:w="6509" w:type="dxa"/>
            <w:gridSpan w:val="2"/>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2D10CAA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La propuesta de solución presentada está libre de copyright o cualquier otro derecho de autor o empresarial que impida su libre uso por parte del PTFSA o de cualquier otra empresa colaboradora en el desarrollo de futuros proyectos: </w:t>
            </w:r>
          </w:p>
        </w:tc>
        <w:tc>
          <w:tcPr>
            <w:tcW w:w="2279" w:type="dxa"/>
            <w:gridSpan w:val="3"/>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783B381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1B31FB91" w14:textId="77777777" w:rsidTr="00F10644">
        <w:trPr>
          <w:trHeight w:val="383"/>
          <w:jc w:val="center"/>
        </w:trPr>
        <w:tc>
          <w:tcPr>
            <w:tcW w:w="6509" w:type="dxa"/>
            <w:gridSpan w:val="2"/>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45384038"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color w:val="FFFFFF" w:themeColor="background1"/>
                <w:sz w:val="20"/>
                <w:szCs w:val="20"/>
              </w:rPr>
              <w:t>Autorización de uso de los datos aportados </w:t>
            </w:r>
          </w:p>
        </w:tc>
        <w:tc>
          <w:tcPr>
            <w:tcW w:w="1036" w:type="dxa"/>
            <w:gridSpan w:val="2"/>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1A046BD4" w14:textId="77777777" w:rsidR="00F10644" w:rsidRPr="00F10644" w:rsidRDefault="00F10644" w:rsidP="00F10644">
            <w:pPr>
              <w:spacing w:after="0" w:line="276" w:lineRule="auto"/>
              <w:jc w:val="both"/>
              <w:rPr>
                <w:rFonts w:ascii="Josefin Sans" w:eastAsia="Calibri" w:hAnsi="Josefin Sans" w:cs="Times New Roman"/>
                <w:b/>
                <w:bCs/>
                <w:color w:val="FFFFFF" w:themeColor="background1"/>
                <w:sz w:val="20"/>
                <w:szCs w:val="20"/>
              </w:rPr>
            </w:pPr>
            <w:r w:rsidRPr="00F10644">
              <w:rPr>
                <w:rFonts w:ascii="Josefin Sans" w:eastAsia="Calibri" w:hAnsi="Josefin Sans" w:cs="Times New Roman"/>
                <w:b/>
                <w:bCs/>
                <w:color w:val="FFFFFF" w:themeColor="background1"/>
                <w:sz w:val="20"/>
                <w:szCs w:val="20"/>
              </w:rPr>
              <w:t>SÍ </w:t>
            </w:r>
          </w:p>
        </w:tc>
        <w:tc>
          <w:tcPr>
            <w:tcW w:w="1243" w:type="dxa"/>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36A9626F" w14:textId="77777777" w:rsidR="00F10644" w:rsidRPr="00F10644" w:rsidRDefault="00F10644" w:rsidP="00F10644">
            <w:pPr>
              <w:spacing w:after="0" w:line="276" w:lineRule="auto"/>
              <w:jc w:val="both"/>
              <w:rPr>
                <w:rFonts w:ascii="Josefin Sans" w:eastAsia="Calibri" w:hAnsi="Josefin Sans" w:cs="Times New Roman"/>
                <w:b/>
                <w:bCs/>
                <w:color w:val="FFFFFF" w:themeColor="background1"/>
                <w:sz w:val="20"/>
                <w:szCs w:val="20"/>
              </w:rPr>
            </w:pPr>
            <w:r w:rsidRPr="00F10644">
              <w:rPr>
                <w:rFonts w:ascii="Josefin Sans" w:eastAsia="Calibri" w:hAnsi="Josefin Sans" w:cs="Times New Roman"/>
                <w:b/>
                <w:bCs/>
                <w:color w:val="FFFFFF" w:themeColor="background1"/>
                <w:sz w:val="20"/>
                <w:szCs w:val="20"/>
              </w:rPr>
              <w:t>NO </w:t>
            </w:r>
          </w:p>
        </w:tc>
      </w:tr>
      <w:tr w:rsidR="00F10644" w:rsidRPr="00F10644" w14:paraId="1458A4FF" w14:textId="77777777" w:rsidTr="00F10644">
        <w:trPr>
          <w:trHeight w:val="675"/>
          <w:jc w:val="center"/>
        </w:trPr>
        <w:tc>
          <w:tcPr>
            <w:tcW w:w="6509"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8CA8D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xml:space="preserve">Importante: Autorizo al PTFSA al almacenaje y difusión de los datos de contacto, a mantener accesible y actualizada la información necesaria, total o parcial, sobre la propuesta presentada y a divulgar la información o documentación técnica o comercial que, en su caso, no sea identificada como confidencial. Los derechos de acceso, rectificación, cancelación y oposición pueden ejercerse dirigiéndose a la siguiente dirección de correo electrónico: </w:t>
            </w:r>
            <w:hyperlink r:id="rId7" w:history="1">
              <w:r w:rsidRPr="00F10644">
                <w:rPr>
                  <w:rFonts w:ascii="Josefin Sans" w:eastAsia="Calibri" w:hAnsi="Josefin Sans" w:cs="Times New Roman"/>
                  <w:color w:val="0563C1" w:themeColor="hyperlink"/>
                  <w:sz w:val="20"/>
                  <w:szCs w:val="20"/>
                  <w:u w:val="single"/>
                </w:rPr>
                <w:t>info@canarias-geo-innovation.com</w:t>
              </w:r>
            </w:hyperlink>
            <w:r w:rsidRPr="00F10644">
              <w:rPr>
                <w:rFonts w:ascii="Josefin Sans" w:eastAsia="Calibri" w:hAnsi="Josefin Sans" w:cs="Times New Roman"/>
                <w:sz w:val="20"/>
                <w:szCs w:val="20"/>
              </w:rPr>
              <w:t xml:space="preserve"> </w:t>
            </w:r>
          </w:p>
        </w:tc>
        <w:tc>
          <w:tcPr>
            <w:tcW w:w="1036"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361EAB"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c>
          <w:tcPr>
            <w:tcW w:w="12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43427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53C4DB84" w14:textId="77777777" w:rsidTr="00F10644">
        <w:trPr>
          <w:trHeight w:val="442"/>
          <w:jc w:val="center"/>
        </w:trPr>
        <w:tc>
          <w:tcPr>
            <w:tcW w:w="8788" w:type="dxa"/>
            <w:gridSpan w:val="5"/>
            <w:tcBorders>
              <w:top w:val="outset" w:sz="6" w:space="0" w:color="auto"/>
              <w:left w:val="outset" w:sz="6" w:space="0" w:color="auto"/>
              <w:bottom w:val="outset" w:sz="6" w:space="0" w:color="auto"/>
              <w:right w:val="outset" w:sz="6" w:space="0" w:color="auto"/>
            </w:tcBorders>
            <w:shd w:val="clear" w:color="auto" w:fill="4472C4" w:themeFill="accent1"/>
            <w:tcMar>
              <w:top w:w="15" w:type="dxa"/>
              <w:left w:w="15" w:type="dxa"/>
              <w:bottom w:w="15" w:type="dxa"/>
              <w:right w:w="15" w:type="dxa"/>
            </w:tcMar>
            <w:vAlign w:val="center"/>
            <w:hideMark/>
          </w:tcPr>
          <w:p w14:paraId="27BE8A1A"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sz w:val="20"/>
                <w:szCs w:val="20"/>
              </w:rPr>
              <w:t> </w:t>
            </w:r>
            <w:r w:rsidRPr="00F10644">
              <w:rPr>
                <w:rFonts w:ascii="Josefin Sans" w:eastAsia="Calibri" w:hAnsi="Josefin Sans" w:cs="Times New Roman"/>
                <w:b/>
                <w:bCs/>
                <w:color w:val="FFFFFF" w:themeColor="background1"/>
                <w:sz w:val="20"/>
                <w:szCs w:val="20"/>
              </w:rPr>
              <w:t>Relación de documentación adjunta aportada </w:t>
            </w:r>
          </w:p>
        </w:tc>
      </w:tr>
      <w:tr w:rsidR="00F10644" w:rsidRPr="00F10644" w14:paraId="4D057A9C" w14:textId="77777777" w:rsidTr="00F10644">
        <w:trPr>
          <w:trHeight w:val="714"/>
          <w:jc w:val="center"/>
        </w:trPr>
        <w:tc>
          <w:tcPr>
            <w:tcW w:w="8788" w:type="dxa"/>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262926"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En el caso de que la hubiese, indique la documentación que acompaña a su propuesta de solución y que proporcione más información acerca de la misma (máximo tres archivos por propuesta). </w:t>
            </w:r>
          </w:p>
        </w:tc>
      </w:tr>
      <w:tr w:rsidR="00F10644" w:rsidRPr="00F10644" w14:paraId="02C78C7C" w14:textId="77777777" w:rsidTr="00F10644">
        <w:trPr>
          <w:trHeight w:val="527"/>
          <w:jc w:val="center"/>
        </w:trPr>
        <w:tc>
          <w:tcPr>
            <w:tcW w:w="2462" w:type="dxa"/>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663D8A69"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sz w:val="20"/>
                <w:szCs w:val="20"/>
              </w:rPr>
              <w:t>Nombre del archivo: </w:t>
            </w:r>
          </w:p>
        </w:tc>
        <w:tc>
          <w:tcPr>
            <w:tcW w:w="4359"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61F3D2E2"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sz w:val="20"/>
                <w:szCs w:val="20"/>
              </w:rPr>
              <w:t>Breve descripción: </w:t>
            </w:r>
          </w:p>
        </w:tc>
        <w:tc>
          <w:tcPr>
            <w:tcW w:w="1967"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61EE01CA" w14:textId="77777777" w:rsidR="00F10644" w:rsidRPr="00F10644" w:rsidRDefault="00F10644" w:rsidP="00F10644">
            <w:pPr>
              <w:spacing w:after="0" w:line="276" w:lineRule="auto"/>
              <w:jc w:val="both"/>
              <w:rPr>
                <w:rFonts w:ascii="Josefin Sans" w:eastAsia="Calibri" w:hAnsi="Josefin Sans" w:cs="Times New Roman"/>
                <w:b/>
                <w:bCs/>
                <w:sz w:val="20"/>
                <w:szCs w:val="20"/>
              </w:rPr>
            </w:pPr>
            <w:r w:rsidRPr="00F10644">
              <w:rPr>
                <w:rFonts w:ascii="Josefin Sans" w:eastAsia="Calibri" w:hAnsi="Josefin Sans" w:cs="Times New Roman"/>
                <w:b/>
                <w:bCs/>
                <w:sz w:val="20"/>
                <w:szCs w:val="20"/>
              </w:rPr>
              <w:t>Confidencial* </w:t>
            </w:r>
          </w:p>
        </w:tc>
      </w:tr>
      <w:tr w:rsidR="00F10644" w:rsidRPr="00F10644" w14:paraId="4594AF9A" w14:textId="77777777" w:rsidTr="00F10644">
        <w:trPr>
          <w:trHeight w:val="450"/>
          <w:jc w:val="center"/>
        </w:trPr>
        <w:tc>
          <w:tcPr>
            <w:tcW w:w="2462" w:type="dxa"/>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3C652C51"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4359"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1061ECE8"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1967"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17CA43B8"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0E84E28D" w14:textId="77777777" w:rsidTr="00F10644">
        <w:trPr>
          <w:trHeight w:val="450"/>
          <w:jc w:val="center"/>
        </w:trPr>
        <w:tc>
          <w:tcPr>
            <w:tcW w:w="2462" w:type="dxa"/>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742184E7"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4359"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44F48994"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1967"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744ECFC0"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r w:rsidR="00F10644" w:rsidRPr="00F10644" w14:paraId="35B22E92" w14:textId="77777777" w:rsidTr="00F10644">
        <w:trPr>
          <w:trHeight w:val="450"/>
          <w:jc w:val="center"/>
        </w:trPr>
        <w:tc>
          <w:tcPr>
            <w:tcW w:w="2462" w:type="dxa"/>
            <w:tcBorders>
              <w:top w:val="nil"/>
              <w:left w:val="single" w:sz="6" w:space="0" w:color="auto"/>
              <w:bottom w:val="single" w:sz="6" w:space="0" w:color="auto"/>
              <w:right w:val="single" w:sz="6" w:space="0" w:color="auto"/>
            </w:tcBorders>
            <w:shd w:val="clear" w:color="auto" w:fill="FFFFFF"/>
            <w:tcMar>
              <w:top w:w="15" w:type="dxa"/>
              <w:left w:w="15" w:type="dxa"/>
              <w:bottom w:w="15" w:type="dxa"/>
              <w:right w:w="15" w:type="dxa"/>
            </w:tcMar>
            <w:vAlign w:val="center"/>
            <w:hideMark/>
          </w:tcPr>
          <w:p w14:paraId="1AF400FC"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4359"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1DD67B25"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Josefin Sans" w:eastAsia="Calibri" w:hAnsi="Josefin Sans" w:cs="Times New Roman"/>
                <w:sz w:val="20"/>
                <w:szCs w:val="20"/>
              </w:rPr>
              <w:t> </w:t>
            </w:r>
          </w:p>
        </w:tc>
        <w:tc>
          <w:tcPr>
            <w:tcW w:w="1967" w:type="dxa"/>
            <w:gridSpan w:val="2"/>
            <w:tcBorders>
              <w:top w:val="nil"/>
              <w:left w:val="nil"/>
              <w:bottom w:val="single" w:sz="6" w:space="0" w:color="auto"/>
              <w:right w:val="single" w:sz="6" w:space="0" w:color="auto"/>
            </w:tcBorders>
            <w:shd w:val="clear" w:color="auto" w:fill="FFFFFF"/>
            <w:tcMar>
              <w:top w:w="15" w:type="dxa"/>
              <w:left w:w="15" w:type="dxa"/>
              <w:bottom w:w="15" w:type="dxa"/>
              <w:right w:w="15" w:type="dxa"/>
            </w:tcMar>
            <w:vAlign w:val="center"/>
            <w:hideMark/>
          </w:tcPr>
          <w:p w14:paraId="483F0BBD" w14:textId="77777777" w:rsidR="00F10644" w:rsidRPr="00F10644" w:rsidRDefault="00F10644" w:rsidP="00F10644">
            <w:pPr>
              <w:spacing w:after="0" w:line="276" w:lineRule="auto"/>
              <w:jc w:val="both"/>
              <w:rPr>
                <w:rFonts w:ascii="Josefin Sans" w:eastAsia="Calibri" w:hAnsi="Josefin Sans" w:cs="Times New Roman"/>
                <w:sz w:val="20"/>
                <w:szCs w:val="20"/>
              </w:rPr>
            </w:pPr>
            <w:r w:rsidRPr="00F10644">
              <w:rPr>
                <w:rFonts w:ascii="Segoe UI Symbol" w:eastAsia="Calibri" w:hAnsi="Segoe UI Symbol" w:cs="Segoe UI Symbol"/>
                <w:sz w:val="20"/>
                <w:szCs w:val="20"/>
              </w:rPr>
              <w:t>☐</w:t>
            </w:r>
            <w:r w:rsidRPr="00F10644">
              <w:rPr>
                <w:rFonts w:ascii="Josefin Sans" w:eastAsia="Calibri" w:hAnsi="Josefin Sans" w:cs="Times New Roman"/>
                <w:sz w:val="20"/>
                <w:szCs w:val="20"/>
              </w:rPr>
              <w:t> </w:t>
            </w:r>
          </w:p>
        </w:tc>
      </w:tr>
    </w:tbl>
    <w:p w14:paraId="0FB179DF" w14:textId="77777777" w:rsidR="00F10644" w:rsidRPr="00F10644" w:rsidRDefault="00F10644" w:rsidP="00F10644">
      <w:pPr>
        <w:spacing w:before="120" w:after="120" w:line="276" w:lineRule="auto"/>
        <w:jc w:val="both"/>
        <w:rPr>
          <w:rFonts w:ascii="Josefin Sans" w:eastAsia="Calibri" w:hAnsi="Josefin Sans" w:cs="Times New Roman"/>
        </w:rPr>
      </w:pPr>
      <w:r w:rsidRPr="00F10644">
        <w:rPr>
          <w:rFonts w:ascii="Josefin Sans" w:eastAsia="Calibri" w:hAnsi="Josefin Sans" w:cs="Times New Roman"/>
        </w:rPr>
        <w:t>*Marcar en el caso de que la documentación correspondiente sea confidencial</w:t>
      </w:r>
    </w:p>
    <w:p w14:paraId="1A7E2D97" w14:textId="77777777" w:rsidR="00F10644" w:rsidRPr="00F10644" w:rsidRDefault="00F10644" w:rsidP="00F10644">
      <w:pPr>
        <w:spacing w:before="120" w:after="120" w:line="276" w:lineRule="auto"/>
        <w:jc w:val="center"/>
        <w:rPr>
          <w:rFonts w:ascii="Lato" w:eastAsia="Arial" w:hAnsi="Lato" w:cs="Times New Roman"/>
          <w:kern w:val="3"/>
          <w:sz w:val="20"/>
          <w:szCs w:val="20"/>
        </w:rPr>
      </w:pPr>
    </w:p>
    <w:p w14:paraId="75A7CA07" w14:textId="77777777" w:rsidR="00F10644" w:rsidRPr="00F10644" w:rsidRDefault="00F10644" w:rsidP="00F10644">
      <w:pPr>
        <w:spacing w:before="120" w:after="120" w:line="276" w:lineRule="auto"/>
        <w:jc w:val="center"/>
        <w:rPr>
          <w:rFonts w:ascii="Josefin Sans" w:eastAsia="Calibri" w:hAnsi="Josefin Sans" w:cs="Times New Roman"/>
        </w:rPr>
      </w:pPr>
      <w:r w:rsidRPr="00F10644">
        <w:rPr>
          <w:rFonts w:ascii="Josefin Sans" w:eastAsia="Calibri" w:hAnsi="Josefin Sans" w:cs="Times New Roman"/>
        </w:rPr>
        <w:t>Documento Firmado Electrónicamente</w:t>
      </w:r>
    </w:p>
    <w:p w14:paraId="20A2A8B3" w14:textId="77777777" w:rsidR="00E018B5" w:rsidRDefault="002343CC"/>
    <w:sectPr w:rsidR="00E018B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02E4B" w14:textId="77777777" w:rsidR="002343CC" w:rsidRDefault="002343CC" w:rsidP="00B873BF">
      <w:pPr>
        <w:spacing w:after="0" w:line="240" w:lineRule="auto"/>
      </w:pPr>
      <w:r>
        <w:separator/>
      </w:r>
    </w:p>
  </w:endnote>
  <w:endnote w:type="continuationSeparator" w:id="0">
    <w:p w14:paraId="345F1D64" w14:textId="77777777" w:rsidR="002343CC" w:rsidRDefault="002343CC" w:rsidP="00B8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40AF" w14:textId="77777777" w:rsidR="002343CC" w:rsidRDefault="002343CC" w:rsidP="00B873BF">
      <w:pPr>
        <w:spacing w:after="0" w:line="240" w:lineRule="auto"/>
      </w:pPr>
      <w:r>
        <w:separator/>
      </w:r>
    </w:p>
  </w:footnote>
  <w:footnote w:type="continuationSeparator" w:id="0">
    <w:p w14:paraId="61F9DA25" w14:textId="77777777" w:rsidR="002343CC" w:rsidRDefault="002343CC" w:rsidP="00B8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F3EE" w14:textId="59E7571C" w:rsidR="00B873BF" w:rsidRDefault="00B873BF">
    <w:pPr>
      <w:pStyle w:val="Encabezado"/>
    </w:pPr>
    <w:r>
      <w:rPr>
        <w:noProof/>
      </w:rPr>
      <w:drawing>
        <wp:anchor distT="0" distB="0" distL="114300" distR="114300" simplePos="0" relativeHeight="251658240" behindDoc="0" locked="0" layoutInCell="1" allowOverlap="1" wp14:anchorId="6EAA8CE3" wp14:editId="337C5F2E">
          <wp:simplePos x="0" y="0"/>
          <wp:positionH relativeFrom="margin">
            <wp:align>center</wp:align>
          </wp:positionH>
          <wp:positionV relativeFrom="paragraph">
            <wp:posOffset>-230505</wp:posOffset>
          </wp:positionV>
          <wp:extent cx="4988560" cy="445135"/>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560" cy="445135"/>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44"/>
    <w:rsid w:val="000A3310"/>
    <w:rsid w:val="002343CC"/>
    <w:rsid w:val="00B873BF"/>
    <w:rsid w:val="00D629C4"/>
    <w:rsid w:val="00F10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35DD"/>
  <w15:chartTrackingRefBased/>
  <w15:docId w15:val="{F24DFBB0-4DCD-4050-9C5E-8A70F5D4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2-nfasis221">
    <w:name w:val="Tabla de cuadrícula 2 - Énfasis 221"/>
    <w:basedOn w:val="Tablanormal"/>
    <w:uiPriority w:val="47"/>
    <w:rsid w:val="00F1064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style>
  <w:style w:type="paragraph" w:styleId="Encabezado">
    <w:name w:val="header"/>
    <w:basedOn w:val="Normal"/>
    <w:link w:val="EncabezadoCar"/>
    <w:uiPriority w:val="99"/>
    <w:unhideWhenUsed/>
    <w:rsid w:val="00B873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3BF"/>
  </w:style>
  <w:style w:type="paragraph" w:styleId="Piedepgina">
    <w:name w:val="footer"/>
    <w:basedOn w:val="Normal"/>
    <w:link w:val="PiedepginaCar"/>
    <w:uiPriority w:val="99"/>
    <w:unhideWhenUsed/>
    <w:rsid w:val="00B873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anarias-geo-innov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rias-geo-innov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1445</Words>
  <Characters>7948</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Baez</dc:creator>
  <cp:keywords/>
  <dc:description/>
  <cp:lastModifiedBy>Carlos Baez</cp:lastModifiedBy>
  <cp:revision>2</cp:revision>
  <dcterms:created xsi:type="dcterms:W3CDTF">2020-10-02T09:43:00Z</dcterms:created>
  <dcterms:modified xsi:type="dcterms:W3CDTF">2020-10-02T12:46:00Z</dcterms:modified>
</cp:coreProperties>
</file>